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智慧</w:t>
      </w:r>
      <w:r>
        <w:rPr>
          <w:rFonts w:hint="eastAsia" w:ascii="方正小标宋简体" w:hAnsi="黑体" w:eastAsia="方正小标宋简体" w:cs="黑体"/>
          <w:sz w:val="44"/>
          <w:szCs w:val="44"/>
        </w:rPr>
        <w:t>工地</w:t>
      </w:r>
    </w:p>
    <w:p>
      <w:pPr>
        <w:spacing w:line="56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塔吊</w:t>
      </w:r>
      <w:r>
        <w:rPr>
          <w:rFonts w:hint="eastAsia" w:ascii="方正小标宋简体" w:hAnsi="黑体" w:eastAsia="方正小标宋简体" w:cs="黑体"/>
          <w:sz w:val="44"/>
          <w:szCs w:val="44"/>
        </w:rPr>
        <w:t>在线监测系统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对接</w:t>
      </w:r>
      <w:r>
        <w:rPr>
          <w:rFonts w:hint="eastAsia" w:ascii="方正小标宋简体" w:hAnsi="黑体" w:eastAsia="方正小标宋简体" w:cs="黑体"/>
          <w:sz w:val="44"/>
          <w:szCs w:val="44"/>
        </w:rPr>
        <w:t>协议</w:t>
      </w:r>
    </w:p>
    <w:p>
      <w:pPr>
        <w:spacing w:line="56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</w:p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1、添加塔吊实时数据</w:t>
      </w:r>
    </w:p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  <w:r>
        <w:rPr>
          <w:rStyle w:val="11"/>
          <w:rFonts w:hint="eastAsia"/>
          <w:lang w:val="en-US" w:eastAsia="zh-CN"/>
        </w:rPr>
        <w:t xml:space="preserve">接口地址: </w:t>
      </w:r>
      <w:r>
        <w:rPr>
          <w:rStyle w:val="11"/>
          <w:rFonts w:hint="eastAsia"/>
          <w:szCs w:val="22"/>
          <w:lang w:val="en-US" w:eastAsia="zh-CN"/>
        </w:rPr>
        <w:fldChar w:fldCharType="begin"/>
      </w:r>
      <w:r>
        <w:rPr>
          <w:rStyle w:val="11"/>
          <w:rFonts w:hint="eastAsia"/>
          <w:szCs w:val="22"/>
          <w:lang w:val="en-US" w:eastAsia="zh-CN"/>
        </w:rPr>
        <w:instrText xml:space="preserve"> HYPERLINK "http://139.159.226.224:9000/itbgp/bigDev/addTower" </w:instrText>
      </w:r>
      <w:r>
        <w:rPr>
          <w:rStyle w:val="11"/>
          <w:rFonts w:hint="eastAsia"/>
          <w:szCs w:val="22"/>
          <w:lang w:val="en-US" w:eastAsia="zh-CN"/>
        </w:rPr>
        <w:fldChar w:fldCharType="separate"/>
      </w:r>
      <w:r>
        <w:rPr>
          <w:rStyle w:val="8"/>
          <w:rFonts w:hint="eastAsia"/>
          <w:b/>
          <w:sz w:val="28"/>
          <w:szCs w:val="22"/>
          <w:lang w:val="en-US" w:eastAsia="zh-CN"/>
        </w:rPr>
        <w:t>http://{ip}:{port}/xmgl/towerCurrentData</w:t>
      </w:r>
      <w:r>
        <w:rPr>
          <w:rStyle w:val="8"/>
          <w:rFonts w:hint="eastAsia"/>
          <w:b/>
          <w:color w:val="0000FF"/>
          <w:sz w:val="28"/>
          <w:szCs w:val="22"/>
          <w:lang w:val="en-US" w:eastAsia="zh-CN"/>
        </w:rPr>
        <w:t>/add</w:t>
      </w:r>
      <w:r>
        <w:rPr>
          <w:rStyle w:val="11"/>
          <w:rFonts w:hint="eastAsia"/>
          <w:szCs w:val="22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请求方式：POST</w:t>
      </w:r>
    </w:p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application/json</w:t>
      </w:r>
    </w:p>
    <w:p>
      <w:pPr>
        <w:numPr>
          <w:ilvl w:val="0"/>
          <w:numId w:val="0"/>
        </w:numPr>
        <w:rPr>
          <w:rStyle w:val="11"/>
          <w:rFonts w:hint="default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参数以JSON格式字符串提交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3461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字段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说明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是否必传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devSn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设备识别码(平台生成的唯一识别码)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reciveTime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上传时间，时间格式如2021-03-08 09:23:08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startTime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运行开始时间，时间格式如2021-03-08 09:23:08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loading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载重 (kg),保留两位小数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loadRatio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载重比,保留两位小数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torque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力矩,保留两位小数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torqueRatio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力矩比,保留两位小数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angle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角度(° ),保留两位小数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ranger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幅度,单位米 ,保留两位小数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height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吊钩运行高度,单位米,保留两位小数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windspeed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风速(m/s),保留两位小数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rate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倍率,保留两位小数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workEnvironment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塔基工作环境 1、正常环境  2、区域群塔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partstate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各机构传感器状态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isOnline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 xml:space="preserve">设备是否在线  0、不在线  1、在线 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faceSate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人脸状态  0 未识别 1已识别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worktime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刷脸时间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driverName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司机姓名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driverIdCard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司机身份证号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isAlarm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是否有报警，0否，1是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alarmList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报警列表，json数组格式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isAlarm为1时候必传</w:t>
            </w:r>
          </w:p>
        </w:tc>
      </w:tr>
    </w:tbl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</w:p>
    <w:p>
      <w:pPr>
        <w:numPr>
          <w:ilvl w:val="0"/>
          <w:numId w:val="0"/>
        </w:numPr>
        <w:rPr>
          <w:rStyle w:val="11"/>
          <w:rFonts w:hint="default"/>
          <w:szCs w:val="22"/>
          <w:lang w:val="en-US" w:eastAsia="zh-CN"/>
        </w:rPr>
      </w:pPr>
      <w:r>
        <w:rPr>
          <w:rStyle w:val="11"/>
          <w:rFonts w:hint="eastAsia"/>
          <w:szCs w:val="22"/>
          <w:vertAlign w:val="baseline"/>
          <w:lang w:val="en-US" w:eastAsia="zh-CN"/>
        </w:rPr>
        <w:t>alarmList 字段说明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字段</w:t>
            </w:r>
          </w:p>
        </w:tc>
        <w:tc>
          <w:tcPr>
            <w:tcW w:w="284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说明</w:t>
            </w:r>
          </w:p>
        </w:tc>
        <w:tc>
          <w:tcPr>
            <w:tcW w:w="284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是否必传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alarmType</w:t>
            </w:r>
          </w:p>
        </w:tc>
        <w:tc>
          <w:tcPr>
            <w:tcW w:w="284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告警类型名称</w:t>
            </w:r>
          </w:p>
        </w:tc>
        <w:tc>
          <w:tcPr>
            <w:tcW w:w="284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collideDevSn</w:t>
            </w:r>
          </w:p>
        </w:tc>
        <w:tc>
          <w:tcPr>
            <w:tcW w:w="284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碰撞的设备识别码</w:t>
            </w:r>
          </w:p>
        </w:tc>
        <w:tc>
          <w:tcPr>
            <w:tcW w:w="284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当告警类型是塔吊间碰撞时候，碰撞的设备识别码必传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alarmLevel</w:t>
            </w:r>
          </w:p>
        </w:tc>
        <w:tc>
          <w:tcPr>
            <w:tcW w:w="284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报警等级，1 紧急告警，2 重要告警，3 次要告警，4 提示告警。isAlarm为1时候必传。</w:t>
            </w:r>
          </w:p>
        </w:tc>
        <w:tc>
          <w:tcPr>
            <w:tcW w:w="284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</w:tbl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</w:p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请求示例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4310" cy="377126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响应结果：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失败：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{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"success": false,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"message": "Incorrect equipment number",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"code": 5000,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"result": null,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"timestamp": 1617264186112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成功：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{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"success": true,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"message": "Operation succeeded！",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"code": 200,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"result": null,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"timestamp": 1617264342406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}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告警类型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5B9BD5" w:themeFill="accent1"/>
          </w:tcPr>
          <w:p>
            <w:pPr>
              <w:numPr>
                <w:ilvl w:val="0"/>
                <w:numId w:val="0"/>
              </w:numPr>
              <w:rPr>
                <w:rFonts w:hint="eastAsia" w:eastAsiaTheme="minorEastAsia"/>
                <w:color w:val="5B9BD5" w:themeColor="accent1"/>
                <w:highlight w:val="none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ID</w:t>
            </w:r>
          </w:p>
        </w:tc>
        <w:tc>
          <w:tcPr>
            <w:tcW w:w="4261" w:type="dxa"/>
            <w:shd w:val="clear" w:color="auto" w:fill="5B9BD5" w:themeFill="accent1"/>
          </w:tcPr>
          <w:p>
            <w:pPr>
              <w:numPr>
                <w:ilvl w:val="0"/>
                <w:numId w:val="0"/>
              </w:numPr>
              <w:rPr>
                <w:rFonts w:hint="eastAsia" w:eastAsiaTheme="minorEastAsia"/>
                <w:color w:val="5B9BD5" w:themeColor="accent1"/>
                <w:highlight w:val="none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告警类型名称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ascii="Consolas" w:hAnsi="Consolas" w:eastAsia="Consolas" w:cs="Consolas"/>
                <w:i w:val="0"/>
                <w:caps w:val="0"/>
                <w:color w:val="212121"/>
                <w:spacing w:val="0"/>
                <w:sz w:val="18"/>
                <w:szCs w:val="18"/>
              </w:rPr>
              <w:t>碰撞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传感器故障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限位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超重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障碍物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6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力矩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7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塔吊间碰撞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8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风速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9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倾斜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防拆除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吊钩限位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小车限位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回转限位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进入禁行区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左限位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右限位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前限位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后限位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上限位</w:t>
            </w:r>
          </w:p>
        </w:tc>
      </w:tr>
    </w:tbl>
    <w:p>
      <w:pPr>
        <w:numPr>
          <w:ilvl w:val="0"/>
          <w:numId w:val="0"/>
        </w:numPr>
        <w:rPr>
          <w:rStyle w:val="11"/>
          <w:rFonts w:hint="eastAsia"/>
          <w:b w:val="0"/>
          <w:bCs/>
          <w:color w:val="FF0000"/>
          <w:szCs w:val="22"/>
          <w:vertAlign w:val="baseline"/>
          <w:lang w:val="en-US" w:eastAsia="zh-CN"/>
        </w:rPr>
      </w:pPr>
    </w:p>
    <w:p>
      <w:pPr>
        <w:numPr>
          <w:ilvl w:val="0"/>
          <w:numId w:val="0"/>
        </w:numPr>
        <w:rPr>
          <w:rStyle w:val="11"/>
          <w:rFonts w:hint="eastAsia"/>
          <w:b w:val="0"/>
          <w:bCs/>
          <w:color w:val="FF0000"/>
          <w:szCs w:val="22"/>
          <w:vertAlign w:val="baseline"/>
          <w:lang w:val="en-US" w:eastAsia="zh-CN"/>
        </w:rPr>
      </w:pPr>
    </w:p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2、添加塔吊循环数据</w:t>
      </w:r>
    </w:p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  <w:r>
        <w:rPr>
          <w:rStyle w:val="11"/>
          <w:rFonts w:hint="eastAsia"/>
          <w:lang w:val="en-US" w:eastAsia="zh-CN"/>
        </w:rPr>
        <w:t xml:space="preserve">接口地址: </w:t>
      </w:r>
      <w:r>
        <w:rPr>
          <w:rStyle w:val="11"/>
          <w:rFonts w:hint="eastAsia"/>
          <w:szCs w:val="22"/>
          <w:lang w:val="en-US" w:eastAsia="zh-CN"/>
        </w:rPr>
        <w:fldChar w:fldCharType="begin"/>
      </w:r>
      <w:r>
        <w:rPr>
          <w:rStyle w:val="11"/>
          <w:rFonts w:hint="eastAsia"/>
          <w:szCs w:val="22"/>
          <w:lang w:val="en-US" w:eastAsia="zh-CN"/>
        </w:rPr>
        <w:instrText xml:space="preserve"> HYPERLINK "http://139.159.226.224:9000/itbgp/bigDev/addTower" </w:instrText>
      </w:r>
      <w:r>
        <w:rPr>
          <w:rStyle w:val="11"/>
          <w:rFonts w:hint="eastAsia"/>
          <w:szCs w:val="22"/>
          <w:lang w:val="en-US" w:eastAsia="zh-CN"/>
        </w:rPr>
        <w:fldChar w:fldCharType="separate"/>
      </w:r>
      <w:r>
        <w:rPr>
          <w:rStyle w:val="8"/>
          <w:rFonts w:hint="eastAsia"/>
          <w:b/>
          <w:sz w:val="28"/>
          <w:szCs w:val="22"/>
          <w:lang w:val="en-US" w:eastAsia="zh-CN"/>
        </w:rPr>
        <w:t>http://{ip}:{port}/xmgl/towerWorkCycle</w:t>
      </w:r>
      <w:r>
        <w:rPr>
          <w:rStyle w:val="8"/>
          <w:rFonts w:hint="eastAsia"/>
          <w:b/>
          <w:color w:val="0000FF"/>
          <w:sz w:val="28"/>
          <w:szCs w:val="22"/>
          <w:lang w:val="en-US" w:eastAsia="zh-CN"/>
        </w:rPr>
        <w:t>/add</w:t>
      </w:r>
      <w:r>
        <w:rPr>
          <w:rStyle w:val="11"/>
          <w:rFonts w:hint="eastAsia"/>
          <w:szCs w:val="22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请求方式：POST</w:t>
      </w:r>
    </w:p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application/json</w:t>
      </w:r>
    </w:p>
    <w:p>
      <w:pPr>
        <w:numPr>
          <w:ilvl w:val="0"/>
          <w:numId w:val="0"/>
        </w:numPr>
        <w:rPr>
          <w:rStyle w:val="11"/>
          <w:rFonts w:hint="default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参数以JSON格式字符串提交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3461"/>
        <w:gridCol w:w="22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字段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说明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是否必传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devSn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设备识别码(平台生成的唯一识别码)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startTime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开始时间，时间格式如2021-03-08 09:23:08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endTime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结束时间，时间格式如2021-03-08 09:23:08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driverName</w:t>
            </w:r>
          </w:p>
        </w:tc>
        <w:tc>
          <w:tcPr>
            <w:tcW w:w="346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司机姓名</w:t>
            </w:r>
          </w:p>
        </w:tc>
        <w:tc>
          <w:tcPr>
            <w:tcW w:w="222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driverIdCard</w:t>
            </w:r>
          </w:p>
        </w:tc>
        <w:tc>
          <w:tcPr>
            <w:tcW w:w="346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司机身份证号</w:t>
            </w:r>
          </w:p>
        </w:tc>
        <w:tc>
          <w:tcPr>
            <w:tcW w:w="222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slingStartHeight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起吊点高度,单位米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slingStartRange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起吊点幅度,单位米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slingStartRotation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起吊点回转(° )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slingEndHeight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卸吊点高度,单位米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slingEndRange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卸吊点幅度,单位米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slingEndRotation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卸吊点回转(° )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peakLoad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最大负荷(%)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loading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本次吊重(kg)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violationType</w:t>
            </w:r>
          </w:p>
        </w:tc>
        <w:tc>
          <w:tcPr>
            <w:tcW w:w="346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是否违章，0否，1是</w:t>
            </w:r>
          </w:p>
        </w:tc>
        <w:tc>
          <w:tcPr>
            <w:tcW w:w="2221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是</w:t>
            </w:r>
          </w:p>
        </w:tc>
      </w:tr>
    </w:tbl>
    <w:p>
      <w:pPr>
        <w:numPr>
          <w:ilvl w:val="0"/>
          <w:numId w:val="0"/>
        </w:numPr>
        <w:rPr>
          <w:rStyle w:val="11"/>
          <w:rFonts w:hint="eastAsia"/>
          <w:b w:val="0"/>
          <w:bCs/>
          <w:color w:val="FF0000"/>
          <w:szCs w:val="22"/>
          <w:vertAlign w:val="baseline"/>
          <w:lang w:val="en-US" w:eastAsia="zh-CN"/>
        </w:rPr>
      </w:pPr>
    </w:p>
    <w:p>
      <w:pPr>
        <w:numPr>
          <w:ilvl w:val="0"/>
          <w:numId w:val="0"/>
        </w:numPr>
        <w:rPr>
          <w:rStyle w:val="11"/>
          <w:rFonts w:hint="default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3、修改塔吊设备信息</w:t>
      </w:r>
    </w:p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  <w:r>
        <w:rPr>
          <w:rStyle w:val="11"/>
          <w:rFonts w:hint="eastAsia"/>
          <w:lang w:val="en-US" w:eastAsia="zh-CN"/>
        </w:rPr>
        <w:t xml:space="preserve">接口地址: </w:t>
      </w:r>
      <w:r>
        <w:rPr>
          <w:rStyle w:val="11"/>
          <w:rFonts w:hint="eastAsia"/>
          <w:szCs w:val="22"/>
          <w:lang w:val="en-US" w:eastAsia="zh-CN"/>
        </w:rPr>
        <w:fldChar w:fldCharType="begin"/>
      </w:r>
      <w:r>
        <w:rPr>
          <w:rStyle w:val="11"/>
          <w:rFonts w:hint="eastAsia"/>
          <w:szCs w:val="22"/>
          <w:lang w:val="en-US" w:eastAsia="zh-CN"/>
        </w:rPr>
        <w:instrText xml:space="preserve"> HYPERLINK "http://139.159.226.224:9000/itbgp/bigDev/addTower" </w:instrText>
      </w:r>
      <w:r>
        <w:rPr>
          <w:rStyle w:val="11"/>
          <w:rFonts w:hint="eastAsia"/>
          <w:szCs w:val="22"/>
          <w:lang w:val="en-US" w:eastAsia="zh-CN"/>
        </w:rPr>
        <w:fldChar w:fldCharType="separate"/>
      </w:r>
      <w:r>
        <w:rPr>
          <w:rStyle w:val="8"/>
          <w:rFonts w:hint="eastAsia"/>
          <w:b/>
          <w:sz w:val="28"/>
          <w:szCs w:val="22"/>
          <w:lang w:val="en-US" w:eastAsia="zh-CN"/>
        </w:rPr>
        <w:t>http://{ip}:{port}/xmgl/tower</w:t>
      </w:r>
      <w:r>
        <w:rPr>
          <w:rStyle w:val="8"/>
          <w:rFonts w:hint="eastAsia"/>
          <w:b/>
          <w:color w:val="0000FF"/>
          <w:sz w:val="28"/>
          <w:szCs w:val="22"/>
          <w:lang w:val="en-US" w:eastAsia="zh-CN"/>
        </w:rPr>
        <w:t>/updateTowerInfo</w:t>
      </w:r>
      <w:bookmarkStart w:id="0" w:name="_GoBack"/>
      <w:bookmarkEnd w:id="0"/>
      <w:r>
        <w:rPr>
          <w:rStyle w:val="11"/>
          <w:rFonts w:hint="eastAsia"/>
          <w:szCs w:val="22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请求方式：POST</w:t>
      </w:r>
    </w:p>
    <w:p>
      <w:pPr>
        <w:numPr>
          <w:ilvl w:val="0"/>
          <w:numId w:val="0"/>
        </w:numPr>
        <w:rPr>
          <w:rStyle w:val="11"/>
          <w:rFonts w:hint="eastAsia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application/json</w:t>
      </w:r>
    </w:p>
    <w:p>
      <w:pPr>
        <w:numPr>
          <w:ilvl w:val="0"/>
          <w:numId w:val="0"/>
        </w:numPr>
        <w:rPr>
          <w:rStyle w:val="11"/>
          <w:rFonts w:hint="default"/>
          <w:szCs w:val="22"/>
          <w:lang w:val="en-US" w:eastAsia="zh-CN"/>
        </w:rPr>
      </w:pPr>
      <w:r>
        <w:rPr>
          <w:rStyle w:val="11"/>
          <w:rFonts w:hint="eastAsia"/>
          <w:szCs w:val="22"/>
          <w:lang w:val="en-US" w:eastAsia="zh-CN"/>
        </w:rPr>
        <w:t>参数以JSON格式字符串提交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3"/>
        <w:gridCol w:w="2982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63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字段</w:t>
            </w:r>
          </w:p>
        </w:tc>
        <w:tc>
          <w:tcPr>
            <w:tcW w:w="298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2977" w:type="dxa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3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devSn</w:t>
            </w:r>
          </w:p>
        </w:tc>
        <w:tc>
          <w:tcPr>
            <w:tcW w:w="298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String</w:t>
            </w:r>
          </w:p>
        </w:tc>
        <w:tc>
          <w:tcPr>
            <w:tcW w:w="2977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设备识别码(平台生成的唯一识别码)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3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posteriorArmLength</w:t>
            </w:r>
          </w:p>
        </w:tc>
        <w:tc>
          <w:tcPr>
            <w:tcW w:w="298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double</w:t>
            </w:r>
          </w:p>
        </w:tc>
        <w:tc>
          <w:tcPr>
            <w:tcW w:w="2977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  <w:t>后臂长</w:t>
            </w: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，单位米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3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forearmLength</w:t>
            </w:r>
          </w:p>
        </w:tc>
        <w:tc>
          <w:tcPr>
            <w:tcW w:w="298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double</w:t>
            </w:r>
          </w:p>
        </w:tc>
        <w:tc>
          <w:tcPr>
            <w:tcW w:w="2977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  <w:t>前臂长</w:t>
            </w: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，单位米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3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towerHeight</w:t>
            </w:r>
          </w:p>
        </w:tc>
        <w:tc>
          <w:tcPr>
            <w:tcW w:w="298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double</w:t>
            </w:r>
          </w:p>
        </w:tc>
        <w:tc>
          <w:tcPr>
            <w:tcW w:w="2977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塔身高度，单位米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3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referenceHeight</w:t>
            </w:r>
          </w:p>
        </w:tc>
        <w:tc>
          <w:tcPr>
            <w:tcW w:w="2982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double</w:t>
            </w:r>
          </w:p>
        </w:tc>
        <w:tc>
          <w:tcPr>
            <w:tcW w:w="2977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塔顶高度，单位米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3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longtitude</w:t>
            </w:r>
          </w:p>
        </w:tc>
        <w:tc>
          <w:tcPr>
            <w:tcW w:w="298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String</w:t>
            </w:r>
          </w:p>
        </w:tc>
        <w:tc>
          <w:tcPr>
            <w:tcW w:w="2977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3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latitude</w:t>
            </w:r>
          </w:p>
        </w:tc>
        <w:tc>
          <w:tcPr>
            <w:tcW w:w="298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String</w:t>
            </w:r>
          </w:p>
        </w:tc>
        <w:tc>
          <w:tcPr>
            <w:tcW w:w="2977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纬度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3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relatedX</w:t>
            </w:r>
          </w:p>
        </w:tc>
        <w:tc>
          <w:tcPr>
            <w:tcW w:w="298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String</w:t>
            </w:r>
          </w:p>
        </w:tc>
        <w:tc>
          <w:tcPr>
            <w:tcW w:w="2977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相对坐标X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3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default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relatedY</w:t>
            </w:r>
          </w:p>
        </w:tc>
        <w:tc>
          <w:tcPr>
            <w:tcW w:w="298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String</w:t>
            </w:r>
          </w:p>
        </w:tc>
        <w:tc>
          <w:tcPr>
            <w:tcW w:w="2977" w:type="dxa"/>
          </w:tcPr>
          <w:p>
            <w:pPr>
              <w:numPr>
                <w:ilvl w:val="0"/>
                <w:numId w:val="0"/>
              </w:numP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</w:pPr>
            <w:r>
              <w:rPr>
                <w:rStyle w:val="11"/>
                <w:rFonts w:hint="eastAsia"/>
                <w:szCs w:val="22"/>
                <w:vertAlign w:val="baseline"/>
                <w:lang w:val="en-US" w:eastAsia="zh-CN"/>
              </w:rPr>
              <w:t>相对坐标Y</w:t>
            </w:r>
          </w:p>
        </w:tc>
      </w:tr>
    </w:tbl>
    <w:p>
      <w:pPr>
        <w:numPr>
          <w:ilvl w:val="0"/>
          <w:numId w:val="0"/>
        </w:numPr>
        <w:rPr>
          <w:rStyle w:val="11"/>
          <w:rFonts w:hint="eastAsia"/>
          <w:b w:val="0"/>
          <w:bCs/>
          <w:color w:val="FF0000"/>
          <w:szCs w:val="22"/>
          <w:vertAlign w:val="baseline"/>
          <w:lang w:val="en-US" w:eastAsia="zh-CN"/>
        </w:rPr>
      </w:pPr>
    </w:p>
    <w:p>
      <w:pPr>
        <w:numPr>
          <w:ilvl w:val="0"/>
          <w:numId w:val="0"/>
        </w:numPr>
        <w:rPr>
          <w:rStyle w:val="11"/>
          <w:rFonts w:hint="eastAsia"/>
          <w:color w:val="FF0000"/>
          <w:szCs w:val="22"/>
          <w:vertAlign w:val="baseline"/>
          <w:lang w:val="en-US" w:eastAsia="zh-CN"/>
        </w:rPr>
      </w:pPr>
    </w:p>
    <w:p>
      <w:pPr>
        <w:numPr>
          <w:ilvl w:val="0"/>
          <w:numId w:val="0"/>
        </w:numPr>
        <w:rPr>
          <w:rStyle w:val="11"/>
          <w:rFonts w:hint="eastAsia"/>
          <w:color w:val="FF0000"/>
          <w:szCs w:val="22"/>
          <w:vertAlign w:val="baseline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b/>
          <w:bCs/>
          <w:color w:val="FF0000"/>
          <w:lang w:val="en-US" w:eastAsia="zh-CN"/>
        </w:rPr>
      </w:pPr>
      <w:r>
        <w:rPr>
          <w:rStyle w:val="11"/>
          <w:rFonts w:hint="eastAsia"/>
          <w:color w:val="FF0000"/>
          <w:szCs w:val="22"/>
          <w:vertAlign w:val="baseline"/>
          <w:lang w:val="en-US" w:eastAsia="zh-CN"/>
        </w:rPr>
        <w:t>具体IP  PORT  设备SN 请联系杜工：13656553001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5D2B08"/>
    <w:rsid w:val="04632624"/>
    <w:rsid w:val="05EF6D3F"/>
    <w:rsid w:val="08983B9F"/>
    <w:rsid w:val="09B73652"/>
    <w:rsid w:val="0AED19C9"/>
    <w:rsid w:val="0B061F54"/>
    <w:rsid w:val="0B1F4A1A"/>
    <w:rsid w:val="0C4A6083"/>
    <w:rsid w:val="0C5D3FAE"/>
    <w:rsid w:val="101E0B1E"/>
    <w:rsid w:val="10B8400B"/>
    <w:rsid w:val="17700509"/>
    <w:rsid w:val="1AAB231E"/>
    <w:rsid w:val="1BA24AF0"/>
    <w:rsid w:val="1D45048B"/>
    <w:rsid w:val="1ED67CED"/>
    <w:rsid w:val="20432DBB"/>
    <w:rsid w:val="20523A3D"/>
    <w:rsid w:val="21CE1D7D"/>
    <w:rsid w:val="23E251D4"/>
    <w:rsid w:val="248810F8"/>
    <w:rsid w:val="254F5881"/>
    <w:rsid w:val="26FB606E"/>
    <w:rsid w:val="281E3FCB"/>
    <w:rsid w:val="28712A04"/>
    <w:rsid w:val="29713FB7"/>
    <w:rsid w:val="2BD30124"/>
    <w:rsid w:val="2D310203"/>
    <w:rsid w:val="2FAB75F4"/>
    <w:rsid w:val="32893788"/>
    <w:rsid w:val="395A4009"/>
    <w:rsid w:val="3EDC6C83"/>
    <w:rsid w:val="437623E7"/>
    <w:rsid w:val="47116E87"/>
    <w:rsid w:val="48A841F1"/>
    <w:rsid w:val="49937B74"/>
    <w:rsid w:val="4B8A65F8"/>
    <w:rsid w:val="52AA048B"/>
    <w:rsid w:val="53130E1D"/>
    <w:rsid w:val="58463A99"/>
    <w:rsid w:val="5C082F99"/>
    <w:rsid w:val="5C574123"/>
    <w:rsid w:val="5FEB5CDA"/>
    <w:rsid w:val="6031567E"/>
    <w:rsid w:val="65DC0E81"/>
    <w:rsid w:val="672F23DF"/>
    <w:rsid w:val="6B920BBA"/>
    <w:rsid w:val="6C2B2763"/>
    <w:rsid w:val="71E92C51"/>
    <w:rsid w:val="724F69BC"/>
    <w:rsid w:val="74C310E9"/>
    <w:rsid w:val="75ED1800"/>
    <w:rsid w:val="75EE72A8"/>
    <w:rsid w:val="790B4317"/>
    <w:rsid w:val="7CEE1A9A"/>
    <w:rsid w:val="7F4D5B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5"/>
    <w:basedOn w:val="1"/>
    <w:next w:val="1"/>
    <w:link w:val="1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3">
    <w:name w:val="heading 6"/>
    <w:basedOn w:val="1"/>
    <w:next w:val="1"/>
    <w:link w:val="10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样"/>
    <w:basedOn w:val="1"/>
    <w:qFormat/>
    <w:uiPriority w:val="0"/>
    <w:pPr>
      <w:spacing w:line="440" w:lineRule="exact"/>
      <w:ind w:firstLine="560" w:firstLineChars="200"/>
      <w:jc w:val="center"/>
    </w:pPr>
    <w:rPr>
      <w:rFonts w:asciiTheme="minorAscii" w:hAnsiTheme="minorAscii"/>
      <w:sz w:val="24"/>
    </w:rPr>
  </w:style>
  <w:style w:type="character" w:customStyle="1" w:styleId="10">
    <w:name w:val="标题 6 Char"/>
    <w:link w:val="3"/>
    <w:qFormat/>
    <w:uiPriority w:val="0"/>
    <w:rPr>
      <w:rFonts w:ascii="Arial" w:hAnsi="Arial" w:eastAsia="黑体"/>
      <w:b/>
      <w:sz w:val="24"/>
    </w:rPr>
  </w:style>
  <w:style w:type="character" w:customStyle="1" w:styleId="11">
    <w:name w:val="标题 5 Char"/>
    <w:link w:val="2"/>
    <w:qFormat/>
    <w:uiPriority w:val="0"/>
    <w:rPr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2018-05-15T05:39:00Z</dcterms:created>
  <dc:creator>__ __</dc:creator>
  <cp:lastModifiedBy>admin</cp:lastModifiedBy>
  <dcterms:modified xsi:type="dcterms:W3CDTF">2021-08-03T02:50:36Z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